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E937" w14:textId="77777777" w:rsidR="00760C99" w:rsidRPr="003D5025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DD2D8EB" w14:textId="39910A73" w:rsidR="00760C99" w:rsidRPr="002D6BEE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441D00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CD8859D" w14:textId="0C4AC2B6" w:rsidR="00760C99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2C818787" w14:textId="77777777" w:rsidR="00441D00" w:rsidRPr="00441D00" w:rsidRDefault="00441D00" w:rsidP="00441D0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41D00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441D00">
        <w:rPr>
          <w:rFonts w:eastAsia="Times New Roman" w:cs="Times New Roman"/>
          <w:b/>
          <w:bCs/>
          <w:sz w:val="28"/>
          <w:szCs w:val="28"/>
          <w:lang w:eastAsia="ru-RU"/>
        </w:rPr>
        <w:br/>
        <w:t>о выдаче справки о вступлении судебного акта в законную силу</w:t>
      </w:r>
    </w:p>
    <w:p w14:paraId="00392009" w14:textId="77777777" w:rsidR="00441D00" w:rsidRPr="00441D00" w:rsidRDefault="00441D00" w:rsidP="00441D0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>По делу № А__-_____</w:t>
      </w:r>
      <w:r w:rsidRPr="00441D00">
        <w:rPr>
          <w:rFonts w:eastAsia="Times New Roman" w:cs="Times New Roman"/>
          <w:b/>
          <w:bCs/>
          <w:i/>
          <w:iCs/>
          <w:szCs w:val="24"/>
          <w:lang w:eastAsia="ru-RU"/>
        </w:rPr>
        <w:t>/2026 Седьмым арбитражным апелляционным судом принят судебный акт от «</w:t>
      </w:r>
      <w:r w:rsidRPr="00441D00">
        <w:rPr>
          <w:rFonts w:eastAsia="Times New Roman" w:cs="Times New Roman"/>
          <w:szCs w:val="24"/>
          <w:lang w:eastAsia="ru-RU"/>
        </w:rPr>
        <w:t>» __________ 2026 года.</w:t>
      </w:r>
    </w:p>
    <w:p w14:paraId="2A8EB284" w14:textId="77777777" w:rsidR="00441D00" w:rsidRPr="00441D00" w:rsidRDefault="00441D00" w:rsidP="00441D0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>Указанный судебный акт имеет значение для подтверждения правового результата рассмотрения дела, последующего предъявления документа в государственные органы, организации, учреждения, а также для реализации заявителем прав и законных интересов, связанных с исполнением и использованием судебного акта.</w:t>
      </w:r>
    </w:p>
    <w:p w14:paraId="3F63431A" w14:textId="77777777" w:rsidR="00441D00" w:rsidRPr="00441D00" w:rsidRDefault="00441D00" w:rsidP="00441D0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>В целях документального подтверждения факта вступления судебного акта в законную силу заявителю необходимо получить соответствующую справку суда.</w:t>
      </w:r>
    </w:p>
    <w:p w14:paraId="5E1219CE" w14:textId="77777777" w:rsidR="00441D00" w:rsidRPr="00441D00" w:rsidRDefault="00441D00" w:rsidP="00441D0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>Согласно статьям 15, 16, 41, 177, 180, 182, 184, 185 Арбитражного процессуального кодекса Российской Федерации судебные акты арбитражного суда являются обязательными и подлежат исполнению после вступления в законную силу, а лица, участвующие в деле, вправе получать судебные акты, справки и иные документы, связанные с рассмотрением дела.</w:t>
      </w:r>
    </w:p>
    <w:p w14:paraId="7774DA1C" w14:textId="77777777" w:rsidR="00441D00" w:rsidRPr="00441D00" w:rsidRDefault="00441D00" w:rsidP="00441D0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15, 16, 41, 177, 180, 182, 184, 185 АПК РФ,</w:t>
      </w:r>
    </w:p>
    <w:p w14:paraId="58E0620D" w14:textId="77777777" w:rsidR="00441D00" w:rsidRPr="00441D00" w:rsidRDefault="00441D00" w:rsidP="00441D0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441D00">
        <w:rPr>
          <w:rFonts w:eastAsia="Times New Roman" w:cs="Times New Roman"/>
          <w:szCs w:val="24"/>
          <w:lang w:eastAsia="ru-RU"/>
        </w:rPr>
        <w:t>ПРОШУ СУД:</w:t>
      </w:r>
    </w:p>
    <w:p w14:paraId="331E6C8F" w14:textId="77777777" w:rsidR="00441D00" w:rsidRPr="00441D00" w:rsidRDefault="00441D00" w:rsidP="00441D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>Выдать ООО «_______</w:t>
      </w:r>
      <w:r w:rsidRPr="00441D00">
        <w:rPr>
          <w:rFonts w:eastAsia="Times New Roman" w:cs="Times New Roman"/>
          <w:b/>
          <w:bCs/>
          <w:i/>
          <w:iCs/>
          <w:szCs w:val="24"/>
          <w:lang w:eastAsia="ru-RU"/>
        </w:rPr>
        <w:t>» справку о вступлении в законную силу судебного акта от «</w:t>
      </w:r>
      <w:r w:rsidRPr="00441D00">
        <w:rPr>
          <w:rFonts w:eastAsia="Times New Roman" w:cs="Times New Roman"/>
          <w:b/>
          <w:bCs/>
          <w:szCs w:val="24"/>
          <w:lang w:eastAsia="ru-RU"/>
        </w:rPr>
        <w:t>» __________ 2026 года, принятого по делу № А</w:t>
      </w:r>
      <w:r w:rsidRPr="00441D00">
        <w:rPr>
          <w:rFonts w:eastAsia="Times New Roman" w:cs="Times New Roman"/>
          <w:szCs w:val="24"/>
          <w:lang w:eastAsia="ru-RU"/>
        </w:rPr>
        <w:t xml:space="preserve">-________/2026. </w:t>
      </w:r>
    </w:p>
    <w:p w14:paraId="313769A4" w14:textId="77777777" w:rsidR="00441D00" w:rsidRPr="00441D00" w:rsidRDefault="00441D00" w:rsidP="00441D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 xml:space="preserve">Направить указанную справку заявителю посредством сервиса «Мой арбитр» либо выдать ее представителю заявителя на руки. </w:t>
      </w:r>
    </w:p>
    <w:p w14:paraId="35DC7B31" w14:textId="77777777" w:rsidR="00441D00" w:rsidRPr="00441D00" w:rsidRDefault="00441D00" w:rsidP="00441D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>ПРИЛОЖЕНИЕ:</w:t>
      </w:r>
    </w:p>
    <w:p w14:paraId="666ECCA2" w14:textId="77777777" w:rsidR="00441D00" w:rsidRPr="00441D00" w:rsidRDefault="00441D00" w:rsidP="00441D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 xml:space="preserve">Копия доверенности представителя; </w:t>
      </w:r>
    </w:p>
    <w:p w14:paraId="43AD47C8" w14:textId="77777777" w:rsidR="00441D00" w:rsidRPr="00441D00" w:rsidRDefault="00441D00" w:rsidP="00441D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 xml:space="preserve">Иные документы при необходимости. </w:t>
      </w:r>
    </w:p>
    <w:p w14:paraId="69A790D5" w14:textId="77777777" w:rsidR="00441D00" w:rsidRPr="00441D00" w:rsidRDefault="00441D00" w:rsidP="00441D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5C6C18AA" w14:textId="77777777" w:rsidR="00441D00" w:rsidRPr="00441D00" w:rsidRDefault="00441D00" w:rsidP="00441D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41D00">
        <w:rPr>
          <w:rFonts w:eastAsia="Times New Roman" w:cs="Times New Roman"/>
          <w:szCs w:val="24"/>
          <w:lang w:eastAsia="ru-RU"/>
        </w:rPr>
        <w:t>«___» __________ 2026 года</w:t>
      </w:r>
    </w:p>
    <w:p w14:paraId="2B1C66EF" w14:textId="77777777" w:rsidR="00441D00" w:rsidRDefault="00441D00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39338508" w14:textId="77777777" w:rsidR="008337AA" w:rsidRPr="003D5025" w:rsidRDefault="008337AA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8337AA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46CCA"/>
    <w:multiLevelType w:val="multilevel"/>
    <w:tmpl w:val="832E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464A7"/>
    <w:multiLevelType w:val="multilevel"/>
    <w:tmpl w:val="6952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E"/>
    <w:rsid w:val="00441D00"/>
    <w:rsid w:val="00760C99"/>
    <w:rsid w:val="008337AA"/>
    <w:rsid w:val="008923E0"/>
    <w:rsid w:val="00E1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E0FA"/>
  <w15:chartTrackingRefBased/>
  <w15:docId w15:val="{F332A00B-C2CC-41C6-8EE6-EBDE701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2026-05-27T12:31:00Z</dcterms:modified>
</cp:coreProperties>
</file>