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C418" w14:textId="3F34356B" w:rsidR="00395780" w:rsidRDefault="00395780" w:rsidP="00395780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2D6BEE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C34C438" w14:textId="77777777" w:rsidR="00395780" w:rsidRPr="002D6BEE" w:rsidRDefault="00395780" w:rsidP="00395780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3F9FB021" w14:textId="77777777" w:rsidR="00395780" w:rsidRPr="002D6BEE" w:rsidRDefault="00395780" w:rsidP="00395780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13139FBE" w14:textId="77777777" w:rsidR="00395780" w:rsidRPr="002D6BEE" w:rsidRDefault="00395780" w:rsidP="00395780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Дело № А__-________/2026</w:t>
      </w:r>
    </w:p>
    <w:p w14:paraId="72E3F963" w14:textId="77777777" w:rsidR="00395780" w:rsidRPr="002D6BEE" w:rsidRDefault="00395780" w:rsidP="0039578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ЗАЯВЛЕНИЕ</w:t>
      </w:r>
      <w:r w:rsidRPr="002D6BEE">
        <w:rPr>
          <w:rFonts w:eastAsia="Times New Roman" w:cs="Times New Roman"/>
          <w:szCs w:val="24"/>
          <w:lang w:eastAsia="ru-RU"/>
        </w:rPr>
        <w:br/>
        <w:t>о частичном отказе от апелляционной жалобы</w:t>
      </w:r>
    </w:p>
    <w:p w14:paraId="2EE3421A" w14:textId="0333CEB0" w:rsidR="00395780" w:rsidRPr="002D6BEE" w:rsidRDefault="00395780" w:rsidP="009E43C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«_</w:t>
      </w:r>
      <w:r w:rsidRPr="002D6BEE">
        <w:rPr>
          <w:rFonts w:eastAsia="Times New Roman" w:cs="Times New Roman"/>
          <w:b/>
          <w:bCs/>
          <w:szCs w:val="24"/>
          <w:lang w:eastAsia="ru-RU"/>
        </w:rPr>
        <w:t>» ________ 2026 года ООО «</w:t>
      </w:r>
      <w:r w:rsidRPr="002D6BEE">
        <w:rPr>
          <w:rFonts w:eastAsia="Times New Roman" w:cs="Times New Roman"/>
          <w:b/>
          <w:bCs/>
          <w:i/>
          <w:iCs/>
          <w:szCs w:val="24"/>
          <w:lang w:eastAsia="ru-RU"/>
        </w:rPr>
        <w:t>» была подана апелляционная жалоба на решение Арбитражного суда __________ области от «» ________ 2026 года по делу № А-</w:t>
      </w:r>
      <w:r w:rsidRPr="002D6BEE">
        <w:rPr>
          <w:rFonts w:eastAsia="Times New Roman" w:cs="Times New Roman"/>
          <w:szCs w:val="24"/>
          <w:lang w:eastAsia="ru-RU"/>
        </w:rPr>
        <w:t>_____/2026.</w:t>
      </w:r>
    </w:p>
    <w:p w14:paraId="5F6BB217" w14:textId="77777777" w:rsidR="00395780" w:rsidRPr="002D6BEE" w:rsidRDefault="00395780" w:rsidP="009E43C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 настоящее время заявитель считает необходимым отказаться от апелляционной жалобы в части ____________________.</w:t>
      </w:r>
    </w:p>
    <w:p w14:paraId="419C039B" w14:textId="77777777" w:rsidR="00395780" w:rsidRPr="002D6BEE" w:rsidRDefault="00395780" w:rsidP="009E43C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 остальной части доводы и требования апелляционной жалобы поддерживаются заявителем в полном объеме.</w:t>
      </w:r>
    </w:p>
    <w:p w14:paraId="194336B0" w14:textId="77777777" w:rsidR="00395780" w:rsidRPr="002D6BEE" w:rsidRDefault="00395780" w:rsidP="009E43C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Последствия частичного отказа от жалобы заявителю известны и понятны.</w:t>
      </w:r>
    </w:p>
    <w:p w14:paraId="4295CE8F" w14:textId="2797BCD4" w:rsidR="00395780" w:rsidRPr="002D6BEE" w:rsidRDefault="00395780" w:rsidP="0039578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ПРОШУ</w:t>
      </w:r>
      <w:r>
        <w:rPr>
          <w:rFonts w:eastAsia="Times New Roman" w:cs="Times New Roman"/>
          <w:szCs w:val="24"/>
          <w:lang w:eastAsia="ru-RU"/>
        </w:rPr>
        <w:t xml:space="preserve"> СУД</w:t>
      </w:r>
      <w:r w:rsidRPr="002D6BEE">
        <w:rPr>
          <w:rFonts w:eastAsia="Times New Roman" w:cs="Times New Roman"/>
          <w:szCs w:val="24"/>
          <w:lang w:eastAsia="ru-RU"/>
        </w:rPr>
        <w:t>:</w:t>
      </w:r>
    </w:p>
    <w:p w14:paraId="08222EE0" w14:textId="77777777" w:rsidR="00395780" w:rsidRPr="002D6BEE" w:rsidRDefault="00395780" w:rsidP="00395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Принять частичный отказ от апелляционной жалобы в части ____________________. </w:t>
      </w:r>
    </w:p>
    <w:p w14:paraId="226D0292" w14:textId="77777777" w:rsidR="00395780" w:rsidRPr="002D6BEE" w:rsidRDefault="00395780" w:rsidP="00395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Рассмотреть апелляционную жалобу в оставшейся части требований. </w:t>
      </w:r>
    </w:p>
    <w:p w14:paraId="773177AE" w14:textId="77777777" w:rsidR="00395780" w:rsidRDefault="00395780" w:rsidP="0039578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4B08618C" w14:textId="73AAB6BD" w:rsidR="00395780" w:rsidRPr="002D6BEE" w:rsidRDefault="00395780" w:rsidP="0039578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2D6BEE">
        <w:rPr>
          <w:rFonts w:eastAsia="Times New Roman" w:cs="Times New Roman"/>
          <w:szCs w:val="24"/>
          <w:lang w:eastAsia="ru-RU"/>
        </w:rPr>
        <w:br/>
        <w:t>________________ /Ф.И.О./</w:t>
      </w:r>
    </w:p>
    <w:p w14:paraId="0EB45BA0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ACD"/>
    <w:multiLevelType w:val="multilevel"/>
    <w:tmpl w:val="FD6E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7B"/>
    <w:rsid w:val="002B047B"/>
    <w:rsid w:val="00395780"/>
    <w:rsid w:val="008923E0"/>
    <w:rsid w:val="009E43C5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0EC7"/>
  <w15:chartTrackingRefBased/>
  <w15:docId w15:val="{334DF6D1-75DE-4651-ABFA-B9C430B5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2026-05-27T08:13:00Z</dcterms:created>
  <dcterms:modified xsi:type="dcterms:W3CDTF">2026-05-27T09:38:00Z</dcterms:modified>
</cp:coreProperties>
</file>