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59B77679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7425F0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6E48D705" w:rsidR="002F5848" w:rsidRDefault="002F5848" w:rsidP="009E40C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0769774B" w14:textId="77777777" w:rsidR="007425F0" w:rsidRPr="007425F0" w:rsidRDefault="007425F0" w:rsidP="007425F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425F0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7425F0">
        <w:rPr>
          <w:rFonts w:eastAsia="Times New Roman" w:cs="Times New Roman"/>
          <w:b/>
          <w:bCs/>
          <w:sz w:val="28"/>
          <w:szCs w:val="28"/>
          <w:lang w:eastAsia="ru-RU"/>
        </w:rPr>
        <w:br/>
        <w:t>против взыскания судебных расходов</w:t>
      </w:r>
    </w:p>
    <w:p w14:paraId="74122E0B" w14:textId="77777777" w:rsidR="007425F0" w:rsidRPr="007425F0" w:rsidRDefault="007425F0" w:rsidP="007425F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В производстве суда находится заявление ________________________ о взыскании судебных расходов в размере ________ руб.</w:t>
      </w:r>
    </w:p>
    <w:p w14:paraId="787D45DE" w14:textId="77777777" w:rsidR="007425F0" w:rsidRPr="007425F0" w:rsidRDefault="007425F0" w:rsidP="007425F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Лицо, представляющее настоящие возражения, считает заявленные судебные расходы чрезмерными, необоснованными и не подлежащими взысканию в заявленном размере по следующим основаниям.</w:t>
      </w:r>
    </w:p>
    <w:p w14:paraId="78EE48CF" w14:textId="77777777" w:rsidR="007425F0" w:rsidRPr="007425F0" w:rsidRDefault="007425F0" w:rsidP="007425F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В силу статьи 101 Арбитражного процессуального кодекса Российской Федерации судебные расходы состоят из государственной пошлины и судебных издержек, связанных с рассмотрением дела арбитражным судом.</w:t>
      </w:r>
    </w:p>
    <w:p w14:paraId="686C3471" w14:textId="77777777" w:rsidR="007425F0" w:rsidRPr="007425F0" w:rsidRDefault="007425F0" w:rsidP="007425F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Согласно статьям 106, 110 Арбитражного процессуального кодекса Российской Федерации расходы на оплату услуг представителя подлежат взысканию в разумных пределах при условии подтверждения их фактического несения, связи с рассмотрением конкретного дела и разумности заявленного размера.</w:t>
      </w:r>
    </w:p>
    <w:p w14:paraId="1A24CE03" w14:textId="77777777" w:rsidR="007425F0" w:rsidRPr="007425F0" w:rsidRDefault="007425F0" w:rsidP="007425F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При этом обязанность доказывания факта несения судебных расходов, объема оказанных услуг, их необходимости и разумности возлагается на лицо, заявившее требование о взыскании судебных расходов.</w:t>
      </w:r>
    </w:p>
    <w:p w14:paraId="10FFFF57" w14:textId="77777777" w:rsidR="007425F0" w:rsidRPr="007425F0" w:rsidRDefault="007425F0" w:rsidP="007425F0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Между тем представленные заявителем документы не подтверждают в достаточной степени фактический объем оказанных услуг, их реальную стоимость и необходимость несения расходов именно в заявленном размере.</w:t>
      </w:r>
    </w:p>
    <w:p w14:paraId="47F37390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Из представленных документов невозможно достоверно установить:</w:t>
      </w:r>
    </w:p>
    <w:p w14:paraId="61A535AD" w14:textId="77777777" w:rsidR="007425F0" w:rsidRPr="007425F0" w:rsidRDefault="007425F0" w:rsidP="007425F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объем фактически выполненной представителем работы; </w:t>
      </w:r>
    </w:p>
    <w:p w14:paraId="1A0909F0" w14:textId="77777777" w:rsidR="007425F0" w:rsidRPr="007425F0" w:rsidRDefault="007425F0" w:rsidP="007425F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количество затраченного времени; </w:t>
      </w:r>
    </w:p>
    <w:p w14:paraId="67CEF8BA" w14:textId="77777777" w:rsidR="007425F0" w:rsidRPr="007425F0" w:rsidRDefault="007425F0" w:rsidP="007425F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характер и содержание оказанных услуг; </w:t>
      </w:r>
    </w:p>
    <w:p w14:paraId="0A28EEC9" w14:textId="77777777" w:rsidR="007425F0" w:rsidRPr="007425F0" w:rsidRDefault="007425F0" w:rsidP="007425F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соразмерность стоимости услуг сложности и объему спора; </w:t>
      </w:r>
    </w:p>
    <w:p w14:paraId="5F5D481E" w14:textId="77777777" w:rsidR="007425F0" w:rsidRPr="007425F0" w:rsidRDefault="007425F0" w:rsidP="007425F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связь отдельных расходов с рассмотрением настоящего дела. </w:t>
      </w:r>
    </w:p>
    <w:p w14:paraId="18A4A275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Кроме того, заявленный размер судебных расходов явно не соответствует критерию разумности, сформированному статьей 110 Арбитражного процессуального кодекса Российской Федерации и сложившейся судебной практикой Верховного Суда Российской Федерации.</w:t>
      </w:r>
    </w:p>
    <w:p w14:paraId="7EF92A22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При рассмотрении вопроса о разумности судебных расходов подлежат учету характер и сложность дела, объем подготовленных процессуальных документов, продолжительность рассмотрения спора, количество судебных заседаний, объем доказательственной базы, степень участия представителя в процессе, а также обычная стоимость аналогичных юридических услуг в соответствующем регионе.</w:t>
      </w:r>
    </w:p>
    <w:p w14:paraId="37D24D11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В рассматриваемом случае:</w:t>
      </w:r>
    </w:p>
    <w:p w14:paraId="19E3629D" w14:textId="77777777" w:rsidR="007425F0" w:rsidRPr="007425F0" w:rsidRDefault="007425F0" w:rsidP="007425F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дело не отличалось повышенной правовой либо фактической сложностью; </w:t>
      </w:r>
    </w:p>
    <w:p w14:paraId="434AE7EB" w14:textId="77777777" w:rsidR="007425F0" w:rsidRPr="007425F0" w:rsidRDefault="007425F0" w:rsidP="007425F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спор не требовал значительного объема правового анализа; </w:t>
      </w:r>
    </w:p>
    <w:p w14:paraId="2BAFF5C5" w14:textId="77777777" w:rsidR="007425F0" w:rsidRPr="007425F0" w:rsidRDefault="007425F0" w:rsidP="007425F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объем подготовленных процессуальных документов являлся незначительным; </w:t>
      </w:r>
    </w:p>
    <w:p w14:paraId="1874406A" w14:textId="77777777" w:rsidR="007425F0" w:rsidRPr="007425F0" w:rsidRDefault="007425F0" w:rsidP="007425F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количество судебных заседаний было минимальным; </w:t>
      </w:r>
    </w:p>
    <w:p w14:paraId="3ED7DEAD" w14:textId="77777777" w:rsidR="007425F0" w:rsidRPr="007425F0" w:rsidRDefault="007425F0" w:rsidP="007425F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lastRenderedPageBreak/>
        <w:t xml:space="preserve">рассмотрение дела не сопровождалось проведением экспертиз либо исследованием значительного объема доказательств; </w:t>
      </w:r>
    </w:p>
    <w:p w14:paraId="7A866737" w14:textId="77777777" w:rsidR="007425F0" w:rsidRPr="007425F0" w:rsidRDefault="007425F0" w:rsidP="007425F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процессуальное поведение представителя не свидетельствует о выполнении значительного объема юридической работы. </w:t>
      </w:r>
    </w:p>
    <w:p w14:paraId="1132970E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Фактически заявленная сумма направлена не на компенсацию разумных судебных издержек, а на получение необоснованной имущественной выгоды за счет другой стороны спора.</w:t>
      </w:r>
    </w:p>
    <w:p w14:paraId="5CD9A11E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Правовая позиция о необходимости соблюдения критерия разумности и недопустимости взыскания чрезмерных судебных расходов неоднократно отражена в практике Верховного Суда Российской Федерации, включая положения Постановления Пленума Верховного Суда Российской Федерации от 21.01.2016 № 1.</w:t>
      </w:r>
    </w:p>
    <w:p w14:paraId="2406DC1C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При таких обстоятельствах основания для взыскания судебных расходов в заявленном размере отсутствуют.</w:t>
      </w:r>
    </w:p>
    <w:p w14:paraId="2C736EB5" w14:textId="77777777" w:rsid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</w:p>
    <w:p w14:paraId="3636DA57" w14:textId="636ADE95" w:rsid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101, 106, 110, 159 Арбитражного процессуального кодекса Российской Федерации,</w:t>
      </w:r>
    </w:p>
    <w:p w14:paraId="15E9E940" w14:textId="77777777" w:rsidR="007425F0" w:rsidRPr="007425F0" w:rsidRDefault="007425F0" w:rsidP="007425F0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</w:p>
    <w:p w14:paraId="71630FF9" w14:textId="49A5FE09" w:rsidR="007425F0" w:rsidRDefault="007425F0" w:rsidP="007425F0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ПРОШУ СУД:</w:t>
      </w:r>
    </w:p>
    <w:p w14:paraId="000F8B8C" w14:textId="77777777" w:rsidR="007425F0" w:rsidRPr="007425F0" w:rsidRDefault="007425F0" w:rsidP="007425F0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14:paraId="0068B188" w14:textId="77777777" w:rsidR="007425F0" w:rsidRPr="007425F0" w:rsidRDefault="007425F0" w:rsidP="007425F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Отказать во взыскании судебных расходов в заявленном размере; </w:t>
      </w:r>
    </w:p>
    <w:p w14:paraId="4B6F5B70" w14:textId="77777777" w:rsidR="007425F0" w:rsidRPr="007425F0" w:rsidRDefault="007425F0" w:rsidP="007425F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либо, в случае признания требований частично обоснованными,</w:t>
      </w:r>
    </w:p>
    <w:p w14:paraId="0A13B7E7" w14:textId="77777777" w:rsidR="007425F0" w:rsidRPr="007425F0" w:rsidRDefault="007425F0" w:rsidP="007425F0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Снизить размер взыскиваемых судебных расходов до разумных пределов. </w:t>
      </w:r>
    </w:p>
    <w:p w14:paraId="18CD6FAB" w14:textId="77777777" w:rsidR="007425F0" w:rsidRDefault="007425F0" w:rsidP="007425F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3182BD1C" w14:textId="3A8198BD" w:rsidR="007425F0" w:rsidRPr="007425F0" w:rsidRDefault="007425F0" w:rsidP="007425F0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7425F0">
        <w:rPr>
          <w:rFonts w:eastAsia="Times New Roman" w:cs="Times New Roman"/>
          <w:szCs w:val="24"/>
          <w:lang w:eastAsia="ru-RU"/>
        </w:rPr>
        <w:t>ПРИЛОЖЕНИЕ:</w:t>
      </w:r>
    </w:p>
    <w:p w14:paraId="7F9DAABE" w14:textId="77777777" w:rsidR="007425F0" w:rsidRPr="007425F0" w:rsidRDefault="007425F0" w:rsidP="007425F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Документы в подтверждение доводов возражений; </w:t>
      </w:r>
    </w:p>
    <w:p w14:paraId="5EAC377A" w14:textId="77777777" w:rsidR="007425F0" w:rsidRPr="007425F0" w:rsidRDefault="007425F0" w:rsidP="007425F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0FD93849" w14:textId="77777777" w:rsidR="007425F0" w:rsidRPr="007425F0" w:rsidRDefault="007425F0" w:rsidP="007425F0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2DF210F7" w14:textId="77777777" w:rsidR="007425F0" w:rsidRDefault="007425F0" w:rsidP="007425F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B5110C1" w14:textId="6F691907" w:rsidR="007425F0" w:rsidRPr="007425F0" w:rsidRDefault="007425F0" w:rsidP="007425F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7425F0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0FFC737D" w14:textId="77777777" w:rsidR="007425F0" w:rsidRPr="007425F0" w:rsidRDefault="007425F0" w:rsidP="007425F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________________ /Ф.И.О./</w:t>
      </w:r>
    </w:p>
    <w:p w14:paraId="6C06A9D0" w14:textId="163EAC19" w:rsidR="007425F0" w:rsidRPr="003D5025" w:rsidRDefault="007425F0" w:rsidP="007425F0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425F0">
        <w:rPr>
          <w:rFonts w:eastAsia="Times New Roman" w:cs="Times New Roman"/>
          <w:szCs w:val="24"/>
          <w:lang w:eastAsia="ru-RU"/>
        </w:rPr>
        <w:t>«___» __________ 2026 года</w:t>
      </w:r>
    </w:p>
    <w:sectPr w:rsidR="007425F0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6A9B"/>
    <w:multiLevelType w:val="multilevel"/>
    <w:tmpl w:val="15A0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50163"/>
    <w:multiLevelType w:val="multilevel"/>
    <w:tmpl w:val="A3766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86CA4"/>
    <w:multiLevelType w:val="multilevel"/>
    <w:tmpl w:val="6214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660A9"/>
    <w:multiLevelType w:val="multilevel"/>
    <w:tmpl w:val="041C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C389A"/>
    <w:multiLevelType w:val="multilevel"/>
    <w:tmpl w:val="614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31FC6"/>
    <w:multiLevelType w:val="multilevel"/>
    <w:tmpl w:val="5824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251253"/>
    <w:rsid w:val="002F5848"/>
    <w:rsid w:val="007425F0"/>
    <w:rsid w:val="008923E0"/>
    <w:rsid w:val="009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385E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2026-05-27T11:57:00Z</dcterms:modified>
</cp:coreProperties>
</file>