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D949D" w14:textId="77777777" w:rsidR="00BF3329" w:rsidRPr="00B17C26" w:rsidRDefault="00BF3329" w:rsidP="00BF3329">
      <w:pPr>
        <w:jc w:val="right"/>
      </w:pPr>
      <w:r w:rsidRPr="00B17C26">
        <w:t>В Седьмой арбитражный апелляционный суд</w:t>
      </w:r>
      <w:r w:rsidRPr="00B17C26">
        <w:br/>
        <w:t>634050, г. Томск, ул. Набережная реки Ушайки, д. 24</w:t>
      </w:r>
    </w:p>
    <w:p w14:paraId="48051445" w14:textId="77777777" w:rsidR="00BF3329" w:rsidRPr="002D6BEE" w:rsidRDefault="00BF3329" w:rsidP="00BF332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5E764CD" w14:textId="77777777" w:rsidR="00BF3329" w:rsidRPr="003D5025" w:rsidRDefault="00BF3329" w:rsidP="00BF332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5F0B938B" w14:textId="364603A9" w:rsidR="00B35446" w:rsidRPr="00B35446" w:rsidRDefault="00B35446" w:rsidP="00B3544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B35446">
        <w:rPr>
          <w:rFonts w:eastAsia="Times New Roman" w:cs="Times New Roman"/>
          <w:b/>
          <w:bCs/>
          <w:szCs w:val="24"/>
          <w:lang w:eastAsia="ru-RU"/>
        </w:rPr>
        <w:t>ВОЗРАЖЕНИЯ</w:t>
      </w:r>
      <w:r w:rsidRPr="00B35446">
        <w:rPr>
          <w:rFonts w:eastAsia="Times New Roman" w:cs="Times New Roman"/>
          <w:b/>
          <w:bCs/>
          <w:szCs w:val="24"/>
          <w:lang w:eastAsia="ru-RU"/>
        </w:rPr>
        <w:br/>
        <w:t>против восстановления процессуального срока</w:t>
      </w:r>
      <w:r w:rsidRPr="00B35446">
        <w:rPr>
          <w:rFonts w:eastAsia="Times New Roman" w:cs="Times New Roman"/>
          <w:b/>
          <w:bCs/>
          <w:szCs w:val="24"/>
          <w:lang w:eastAsia="ru-RU"/>
        </w:rPr>
        <w:br/>
        <w:t>на подачу апелляционной жалобы</w:t>
      </w:r>
    </w:p>
    <w:p w14:paraId="5A28334E" w14:textId="77777777" w:rsidR="00B35446" w:rsidRPr="00B35446" w:rsidRDefault="00B35446" w:rsidP="00B3544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35446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ходатайство ________________________ о восстановлении пропущенного процессуального срока на подачу апелляционной жалобы на ________________________ по делу № А__-________/2026.</w:t>
      </w:r>
    </w:p>
    <w:p w14:paraId="5345222F" w14:textId="77777777" w:rsidR="00B35446" w:rsidRPr="00B35446" w:rsidRDefault="00B35446" w:rsidP="00B3544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35446">
        <w:rPr>
          <w:rFonts w:eastAsia="Times New Roman" w:cs="Times New Roman"/>
          <w:szCs w:val="24"/>
          <w:lang w:eastAsia="ru-RU"/>
        </w:rPr>
        <w:t>Лицо, представляющее настоящие возражения, считает заявленное ходатайство необоснованным и не подлежащим удовлетворению по следующим основаниям.</w:t>
      </w:r>
    </w:p>
    <w:p w14:paraId="1E3D3FAA" w14:textId="77777777" w:rsidR="00B35446" w:rsidRPr="00B35446" w:rsidRDefault="00B35446" w:rsidP="00B3544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35446">
        <w:rPr>
          <w:rFonts w:eastAsia="Times New Roman" w:cs="Times New Roman"/>
          <w:szCs w:val="24"/>
          <w:lang w:eastAsia="ru-RU"/>
        </w:rPr>
        <w:t>В соответствии с частью 2 статьи 259 Арбитражного процессуального кодекса Российской Федерации срок подачи апелляционной жалобы может быть восстановлен арбитражным судом лишь при условии признания причин его пропуска уважительными.</w:t>
      </w:r>
    </w:p>
    <w:p w14:paraId="2EC02763" w14:textId="77777777" w:rsidR="00B35446" w:rsidRPr="00B35446" w:rsidRDefault="00B35446" w:rsidP="00B3544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35446">
        <w:rPr>
          <w:rFonts w:eastAsia="Times New Roman" w:cs="Times New Roman"/>
          <w:szCs w:val="24"/>
          <w:lang w:eastAsia="ru-RU"/>
        </w:rPr>
        <w:t>При этом обязанность доказывания уважительности причин пропуска процессуального срока возлагается на лицо, заявившее соответствующее ходатайство.</w:t>
      </w:r>
    </w:p>
    <w:p w14:paraId="1CB3D782" w14:textId="77777777" w:rsidR="00B35446" w:rsidRPr="00B35446" w:rsidRDefault="00B35446" w:rsidP="00B3544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35446">
        <w:rPr>
          <w:rFonts w:eastAsia="Times New Roman" w:cs="Times New Roman"/>
          <w:szCs w:val="24"/>
          <w:lang w:eastAsia="ru-RU"/>
        </w:rPr>
        <w:t>Между тем заявителем ходатайства не представлено надлежащих и допустимых доказательств, подтверждающих наличие объективных, чрезвычайных и независящих от него обстоятельств, препятствовавших своевременному обращению в суд апелляционной инстанции.</w:t>
      </w:r>
    </w:p>
    <w:p w14:paraId="3A5F6833" w14:textId="77777777" w:rsidR="00B35446" w:rsidRPr="00B35446" w:rsidRDefault="00B35446" w:rsidP="00B3544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35446">
        <w:rPr>
          <w:rFonts w:eastAsia="Times New Roman" w:cs="Times New Roman"/>
          <w:szCs w:val="24"/>
          <w:lang w:eastAsia="ru-RU"/>
        </w:rPr>
        <w:t>Из материалов дела усматривается, что заявитель был надлежащим образом извещен о рассмотрении дела и о принятом судебном акте, располагал сведениями о результатах рассмотрения спора, а также имел достаточный период времени для подготовки и подачи апелляционной жалобы в установленный законом срок.</w:t>
      </w:r>
    </w:p>
    <w:p w14:paraId="792D3B6C" w14:textId="77777777" w:rsidR="00B35446" w:rsidRPr="00B35446" w:rsidRDefault="00B35446" w:rsidP="00B3544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35446">
        <w:rPr>
          <w:rFonts w:eastAsia="Times New Roman" w:cs="Times New Roman"/>
          <w:szCs w:val="24"/>
          <w:lang w:eastAsia="ru-RU"/>
        </w:rPr>
        <w:t>Само по себе несогласие лица с принятым судебным актом, позднее принятие решения об обжаловании, организационные вопросы деятельности юридического лица, смена представителя, отсутствие денежных средств, загруженность либо иные внутренние обстоятельства не могут рассматриваться в качестве уважительных причин пропуска процессуального срока.</w:t>
      </w:r>
    </w:p>
    <w:p w14:paraId="574DA8B3" w14:textId="77777777" w:rsidR="00B35446" w:rsidRPr="00B35446" w:rsidRDefault="00B35446" w:rsidP="00B3544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35446">
        <w:rPr>
          <w:rFonts w:eastAsia="Times New Roman" w:cs="Times New Roman"/>
          <w:szCs w:val="24"/>
          <w:lang w:eastAsia="ru-RU"/>
        </w:rPr>
        <w:t>Кроме того, заявителем не представлены доказательства своевременного принятия мер, направленных на подготовку и подачу апелляционной жалобы, а также доказательства проявления должной степени процессуальной осмотрительности и добросовестности.</w:t>
      </w:r>
    </w:p>
    <w:p w14:paraId="594DCEA4" w14:textId="77777777" w:rsidR="00B35446" w:rsidRPr="00B35446" w:rsidRDefault="00B35446" w:rsidP="00B3544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35446">
        <w:rPr>
          <w:rFonts w:eastAsia="Times New Roman" w:cs="Times New Roman"/>
          <w:szCs w:val="24"/>
          <w:lang w:eastAsia="ru-RU"/>
        </w:rPr>
        <w:t>Восстановление процессуального срока при отсутствии уважительных причин его пропуска приведет к нарушению принципов правовой определенности, стабильности судебных актов и процессуального равенства сторон.</w:t>
      </w:r>
    </w:p>
    <w:p w14:paraId="18FD4DD6" w14:textId="77777777" w:rsidR="00B35446" w:rsidRPr="00B35446" w:rsidRDefault="00B35446" w:rsidP="00B3544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35446">
        <w:rPr>
          <w:rFonts w:eastAsia="Times New Roman" w:cs="Times New Roman"/>
          <w:szCs w:val="24"/>
          <w:lang w:eastAsia="ru-RU"/>
        </w:rPr>
        <w:lastRenderedPageBreak/>
        <w:t>Правовая позиция о необходимости подтверждения уважительности причин пропуска срока объективными и надлежащими доказательствами последовательно отражена в судебной практике Верховного Суда Российской Федерации и арбитражных судов.</w:t>
      </w:r>
    </w:p>
    <w:p w14:paraId="489FBF91" w14:textId="77777777" w:rsidR="00B35446" w:rsidRPr="00B35446" w:rsidRDefault="00B35446" w:rsidP="00B3544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B35446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9, 41, 65, 117, 159, 259 Арбитражного процессуального кодекса Российской Федерации,</w:t>
      </w:r>
    </w:p>
    <w:p w14:paraId="3384F9B0" w14:textId="77777777" w:rsidR="00B35446" w:rsidRPr="00B35446" w:rsidRDefault="00B35446" w:rsidP="00B3544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B35446">
        <w:rPr>
          <w:rFonts w:eastAsia="Times New Roman" w:cs="Times New Roman"/>
          <w:szCs w:val="24"/>
          <w:lang w:eastAsia="ru-RU"/>
        </w:rPr>
        <w:t>ПРОШУ СУД:</w:t>
      </w:r>
    </w:p>
    <w:p w14:paraId="0F6BB0E1" w14:textId="4104B65A" w:rsidR="00B35446" w:rsidRPr="00B35446" w:rsidRDefault="00B35446" w:rsidP="00B354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35446">
        <w:rPr>
          <w:rFonts w:eastAsia="Times New Roman" w:cs="Times New Roman"/>
          <w:szCs w:val="24"/>
          <w:lang w:eastAsia="ru-RU"/>
        </w:rPr>
        <w:t>Отказать в удовлетворении ходатайства о восстановлении процессуального срока на подачу апелляционной жалобы по делу № А__-________/2026.</w:t>
      </w:r>
    </w:p>
    <w:p w14:paraId="316D5658" w14:textId="77777777" w:rsidR="00B35446" w:rsidRPr="00B35446" w:rsidRDefault="00B35446" w:rsidP="00B3544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35446">
        <w:rPr>
          <w:rFonts w:eastAsia="Times New Roman" w:cs="Times New Roman"/>
          <w:szCs w:val="24"/>
          <w:lang w:eastAsia="ru-RU"/>
        </w:rPr>
        <w:t>ПРИЛОЖЕНИЕ:</w:t>
      </w:r>
    </w:p>
    <w:p w14:paraId="4A96470F" w14:textId="6CD47668" w:rsidR="00B35446" w:rsidRPr="00B35446" w:rsidRDefault="00B35446" w:rsidP="00B354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35446">
        <w:rPr>
          <w:rFonts w:eastAsia="Times New Roman" w:cs="Times New Roman"/>
          <w:szCs w:val="24"/>
          <w:lang w:eastAsia="ru-RU"/>
        </w:rPr>
        <w:t>Документы, подтверждающие направление возражений лицам, участвующим в деле;</w:t>
      </w:r>
    </w:p>
    <w:p w14:paraId="0230E32B" w14:textId="2DCF5A36" w:rsidR="00B35446" w:rsidRPr="00B35446" w:rsidRDefault="00B35446" w:rsidP="00B354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35446">
        <w:rPr>
          <w:rFonts w:eastAsia="Times New Roman" w:cs="Times New Roman"/>
          <w:szCs w:val="24"/>
          <w:lang w:eastAsia="ru-RU"/>
        </w:rPr>
        <w:t>Доверенность представителя;</w:t>
      </w:r>
    </w:p>
    <w:p w14:paraId="28879E7F" w14:textId="06C488C9" w:rsidR="00B35446" w:rsidRPr="00B35446" w:rsidRDefault="00B35446" w:rsidP="00B354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35446">
        <w:rPr>
          <w:rFonts w:eastAsia="Times New Roman" w:cs="Times New Roman"/>
          <w:szCs w:val="24"/>
          <w:lang w:eastAsia="ru-RU"/>
        </w:rPr>
        <w:t>Иные документы в обоснование позиции.</w:t>
      </w:r>
    </w:p>
    <w:p w14:paraId="75D8389D" w14:textId="77777777" w:rsidR="00B35446" w:rsidRPr="00B35446" w:rsidRDefault="00B35446" w:rsidP="00B3544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B35446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B35446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0300E503" w14:textId="77777777" w:rsidR="00B35446" w:rsidRPr="00B35446" w:rsidRDefault="00B35446" w:rsidP="00B3544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B35446">
        <w:rPr>
          <w:rFonts w:eastAsia="Times New Roman" w:cs="Times New Roman"/>
          <w:szCs w:val="24"/>
          <w:lang w:eastAsia="ru-RU"/>
        </w:rPr>
        <w:t>________________ /Ф.И.О./</w:t>
      </w:r>
    </w:p>
    <w:p w14:paraId="545E4EDF" w14:textId="77777777" w:rsidR="00B35446" w:rsidRPr="00B35446" w:rsidRDefault="00B35446" w:rsidP="00B3544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B35446">
        <w:rPr>
          <w:rFonts w:eastAsia="Times New Roman" w:cs="Times New Roman"/>
          <w:szCs w:val="24"/>
          <w:lang w:eastAsia="ru-RU"/>
        </w:rPr>
        <w:t>«___» __________ 2026 года</w:t>
      </w:r>
    </w:p>
    <w:p w14:paraId="6C3799AD" w14:textId="77777777" w:rsidR="00BF3329" w:rsidRDefault="00BF3329">
      <w:bookmarkStart w:id="0" w:name="_GoBack"/>
      <w:bookmarkEnd w:id="0"/>
    </w:p>
    <w:sectPr w:rsidR="00BF3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729CB"/>
    <w:multiLevelType w:val="hybridMultilevel"/>
    <w:tmpl w:val="8098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D219B"/>
    <w:multiLevelType w:val="multilevel"/>
    <w:tmpl w:val="D8C48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018AA"/>
    <w:multiLevelType w:val="multilevel"/>
    <w:tmpl w:val="F2FC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F8"/>
    <w:rsid w:val="008923E0"/>
    <w:rsid w:val="00B35446"/>
    <w:rsid w:val="00BA22F8"/>
    <w:rsid w:val="00B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BCAE"/>
  <w15:chartTrackingRefBased/>
  <w15:docId w15:val="{FEA8C6D5-D972-4D97-B64B-964B465D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2026-05-27T08:35:00Z</dcterms:created>
  <dcterms:modified xsi:type="dcterms:W3CDTF">2026-05-27T09:56:00Z</dcterms:modified>
</cp:coreProperties>
</file>