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7B36FDC6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382898">
        <w:rPr>
          <w:rFonts w:eastAsia="Times New Roman" w:cs="Times New Roman"/>
          <w:szCs w:val="24"/>
          <w:lang w:eastAsia="ru-RU"/>
        </w:rPr>
        <w:t xml:space="preserve"> 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6801B138" w14:textId="77777777" w:rsidR="00382898" w:rsidRPr="00382898" w:rsidRDefault="00382898" w:rsidP="0038289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по делу № А__-________/2026</w:t>
      </w:r>
    </w:p>
    <w:p w14:paraId="23F8A017" w14:textId="77777777" w:rsidR="00382898" w:rsidRPr="00382898" w:rsidRDefault="00382898" w:rsidP="0038289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82898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382898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отложении судебного заседания</w:t>
      </w:r>
    </w:p>
    <w:p w14:paraId="142257AB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0489EF46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Судебное заседание по рассмотрению настоящего дела назначено на «___» __________ 2026 года.</w:t>
      </w:r>
    </w:p>
    <w:p w14:paraId="3AAD1417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Участие представителя заявителя в назначенную дату судебного заседания объективно невозможно по следующим причинам:</w:t>
      </w:r>
    </w:p>
    <w:p w14:paraId="1CE89105" w14:textId="77777777" w:rsidR="00382898" w:rsidRPr="00382898" w:rsidRDefault="00382898" w:rsidP="003828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 xml:space="preserve">___________________________________; </w:t>
      </w:r>
    </w:p>
    <w:p w14:paraId="21103E6A" w14:textId="77777777" w:rsidR="00382898" w:rsidRPr="00382898" w:rsidRDefault="00382898" w:rsidP="003828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 xml:space="preserve">___________________________________; </w:t>
      </w:r>
    </w:p>
    <w:p w14:paraId="07373AEF" w14:textId="77777777" w:rsidR="00382898" w:rsidRPr="00382898" w:rsidRDefault="00382898" w:rsidP="003828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 xml:space="preserve">___________________________________. </w:t>
      </w:r>
    </w:p>
    <w:p w14:paraId="6CDC8ECE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Указанные обстоятельства носят уважительный характер, являются объективными, не зависят от воли заявителя и подтверждаются приложенными к настоящему ходатайству документами.</w:t>
      </w:r>
    </w:p>
    <w:p w14:paraId="645F6693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При этом заявитель заинтересован в непосредственном участии своего представителя в судебном заседании, поскольку рассмотрение дела связано с необходимостью дачи пояснений по существу спора, представления правовой позиции, заявления процессуальных ходатайств, а также реализации иных процессуальных прав, предусмотренных Арбитражным процессуальным кодексом Российской Федерации.</w:t>
      </w:r>
    </w:p>
    <w:p w14:paraId="3AEF0B6A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В соответствии с частью 5 статьи 158 АПК РФ арбитражный суд вправе отложить судебное разбирательство в случае невозможности рассмотрения дела в данном судебном заседании, в том числе при наличии уважительных причин неявки лица, участвующего в деле, либо его представителя.</w:t>
      </w:r>
    </w:p>
    <w:p w14:paraId="7F95BE91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Согласно статьям 8, 9 и 41 АПК РФ арбитражный процесс осуществляется на основе принципов равноправия и состязательности сторон, а лица, участвующие в деле, обладают правом представлять доказательства, давать объяснения суду, заявлять ходатайства и возражения.</w:t>
      </w:r>
    </w:p>
    <w:p w14:paraId="2EBCB172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Отказ в удовлетворении настоящего ходатайства при наличии объективных препятствий к участию представителя может привести к существенному ограничению процессуальных прав заявителя и нарушению принципа обеспечения права на судебную защиту.</w:t>
      </w:r>
    </w:p>
    <w:p w14:paraId="17F02421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lastRenderedPageBreak/>
        <w:t>Настоящее ходатайство заявлено добросовестно, не направлено на затягивание судебного разбирательства и обусловлено исключительно необходимостью обеспечения полноценной реализации процессуальных прав заявителя.</w:t>
      </w:r>
    </w:p>
    <w:p w14:paraId="72A6C4ED" w14:textId="77777777" w:rsidR="00382898" w:rsidRPr="00382898" w:rsidRDefault="00382898" w:rsidP="003828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158, 159, 184, 185 Арбитражного процессуального кодекса Российской Федерации,</w:t>
      </w:r>
    </w:p>
    <w:p w14:paraId="02DDA81F" w14:textId="77777777" w:rsidR="00382898" w:rsidRPr="00382898" w:rsidRDefault="00382898" w:rsidP="0038289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382898">
        <w:rPr>
          <w:rFonts w:eastAsia="Times New Roman" w:cs="Times New Roman"/>
          <w:szCs w:val="24"/>
          <w:lang w:eastAsia="ru-RU"/>
        </w:rPr>
        <w:t>ПРОШУ СУД:</w:t>
      </w:r>
    </w:p>
    <w:p w14:paraId="0C874FA8" w14:textId="77777777" w:rsidR="00382898" w:rsidRPr="00382898" w:rsidRDefault="00382898" w:rsidP="003828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Отложить судебное заседание по делу № А__-_____</w:t>
      </w:r>
      <w:r w:rsidRPr="00382898">
        <w:rPr>
          <w:rFonts w:eastAsia="Times New Roman" w:cs="Times New Roman"/>
          <w:b/>
          <w:bCs/>
          <w:i/>
          <w:iCs/>
          <w:szCs w:val="24"/>
          <w:lang w:eastAsia="ru-RU"/>
        </w:rPr>
        <w:t>/2026, назначенное на «</w:t>
      </w:r>
      <w:r w:rsidRPr="00382898">
        <w:rPr>
          <w:rFonts w:eastAsia="Times New Roman" w:cs="Times New Roman"/>
          <w:szCs w:val="24"/>
          <w:lang w:eastAsia="ru-RU"/>
        </w:rPr>
        <w:t xml:space="preserve">» __________ 2026 года, на иную дату. </w:t>
      </w:r>
    </w:p>
    <w:p w14:paraId="3E07A1D2" w14:textId="77777777" w:rsidR="00382898" w:rsidRPr="00382898" w:rsidRDefault="00382898" w:rsidP="0038289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ПРИЛОЖЕНИЕ:</w:t>
      </w:r>
    </w:p>
    <w:p w14:paraId="45D7D231" w14:textId="77777777" w:rsidR="00382898" w:rsidRPr="00382898" w:rsidRDefault="00382898" w:rsidP="003828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 xml:space="preserve">Документы, подтверждающие уважительность причин невозможности участия в судебном заседании; </w:t>
      </w:r>
    </w:p>
    <w:p w14:paraId="03A7755A" w14:textId="77777777" w:rsidR="00382898" w:rsidRPr="00382898" w:rsidRDefault="00382898" w:rsidP="003828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 xml:space="preserve">Копия ходатайства для лиц, участвующих в деле; </w:t>
      </w:r>
    </w:p>
    <w:p w14:paraId="4A4D9F1D" w14:textId="77777777" w:rsidR="00382898" w:rsidRPr="00382898" w:rsidRDefault="00382898" w:rsidP="003828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 xml:space="preserve">Иные подтверждающие документы. </w:t>
      </w:r>
    </w:p>
    <w:p w14:paraId="1EDDF5D3" w14:textId="77777777" w:rsidR="00382898" w:rsidRPr="00382898" w:rsidRDefault="00382898" w:rsidP="0038289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442C74C5" w14:textId="77777777" w:rsidR="00382898" w:rsidRPr="00382898" w:rsidRDefault="00382898" w:rsidP="0038289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2898">
        <w:rPr>
          <w:rFonts w:eastAsia="Times New Roman" w:cs="Times New Roman"/>
          <w:szCs w:val="24"/>
          <w:lang w:eastAsia="ru-RU"/>
        </w:rPr>
        <w:t>«___» __________ 2026 года</w:t>
      </w:r>
    </w:p>
    <w:p w14:paraId="07B2895F" w14:textId="77777777" w:rsidR="00382898" w:rsidRPr="002D6BEE" w:rsidRDefault="00382898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382898" w:rsidRPr="002D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53FBD"/>
    <w:multiLevelType w:val="multilevel"/>
    <w:tmpl w:val="EFFE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E4F4E"/>
    <w:multiLevelType w:val="multilevel"/>
    <w:tmpl w:val="568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06389"/>
    <w:multiLevelType w:val="multilevel"/>
    <w:tmpl w:val="9CC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611E7"/>
    <w:multiLevelType w:val="multilevel"/>
    <w:tmpl w:val="E18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382898"/>
    <w:rsid w:val="00760C99"/>
    <w:rsid w:val="008923E0"/>
    <w:rsid w:val="00E13EEE"/>
    <w:rsid w:val="00E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D290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2026-05-27T11:25:00Z</dcterms:modified>
</cp:coreProperties>
</file>