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77777777" w:rsidR="002F5848" w:rsidRPr="002D6BEE" w:rsidRDefault="002F5848" w:rsidP="00C17C2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7F8A4658" w:rsidR="002F5848" w:rsidRDefault="002F5848" w:rsidP="00C17C2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21EF41EC" w14:textId="77777777" w:rsidR="00C17C21" w:rsidRPr="00C17C21" w:rsidRDefault="00C17C21" w:rsidP="00C17C2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17C21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C17C21">
        <w:rPr>
          <w:rFonts w:eastAsia="Times New Roman" w:cs="Times New Roman"/>
          <w:b/>
          <w:bCs/>
          <w:sz w:val="28"/>
          <w:szCs w:val="28"/>
          <w:lang w:eastAsia="ru-RU"/>
        </w:rPr>
        <w:br/>
        <w:t>о вызове эксперта в судебное заседание</w:t>
      </w:r>
    </w:p>
    <w:p w14:paraId="72C0D16C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В материалах дела имеется экспертное заключение № ________ от «___» ________ 2026 года, подготовленное ________________________.</w:t>
      </w:r>
    </w:p>
    <w:p w14:paraId="6A2F2281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Указанное экспертное заключение положено в основу выводов суда первой инстанции (либо: имеет существенное значение для правильного разрешения спора), в связи с чем обстоятельства, связанные с полнотой, обоснованностью и достоверностью выводов эксперта, имеют непосредственное значение для рассмотрения дела судом апелляционной инстанции.</w:t>
      </w:r>
    </w:p>
    <w:p w14:paraId="2D4B9BE3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Вместе с тем у заявителя имеются существенные вопросы относительно:</w:t>
      </w:r>
    </w:p>
    <w:p w14:paraId="48A811F4" w14:textId="77777777" w:rsidR="00C17C21" w:rsidRPr="00C17C21" w:rsidRDefault="00C17C21" w:rsidP="00C17C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примененной экспертом методики исследования; </w:t>
      </w:r>
    </w:p>
    <w:p w14:paraId="72C5AA35" w14:textId="77777777" w:rsidR="00C17C21" w:rsidRPr="00C17C21" w:rsidRDefault="00C17C21" w:rsidP="00C17C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полноты исследования представленных материалов; </w:t>
      </w:r>
    </w:p>
    <w:p w14:paraId="241FBB07" w14:textId="77777777" w:rsidR="00C17C21" w:rsidRPr="00C17C21" w:rsidRDefault="00C17C21" w:rsidP="00C17C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исходных данных, использованных при проведении экспертизы; </w:t>
      </w:r>
    </w:p>
    <w:p w14:paraId="7056B41C" w14:textId="77777777" w:rsidR="00C17C21" w:rsidRPr="00C17C21" w:rsidRDefault="00C17C21" w:rsidP="00C17C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обоснованности и непротиворечивости выводов эксперта; </w:t>
      </w:r>
    </w:p>
    <w:p w14:paraId="49489BB2" w14:textId="77777777" w:rsidR="00C17C21" w:rsidRPr="00C17C21" w:rsidRDefault="00C17C21" w:rsidP="00C17C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соответствия выводов эксперта материалам дела и фактическим обстоятельствам спора. </w:t>
      </w:r>
    </w:p>
    <w:p w14:paraId="0189C985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Кроме того, отдельные выводы экспертного заключения являются неоднозначными, содержат внутренние противоречия (либо: не позволяют однозначно установить обстоятельства, имеющие значение для дела), что требует получения непосредственных пояснений эксперта в судебном заседании.</w:t>
      </w:r>
    </w:p>
    <w:p w14:paraId="1E049C3B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Согласно части 3 статьи 86 Арбитражного процессуального кодекса Российской Федерации эксперт после оглашения его заключения вправе дать по нему необходимые пояснения, а также обязан ответить на дополнительные вопросы лиц, участвующих в деле, и суда.</w:t>
      </w:r>
    </w:p>
    <w:p w14:paraId="31EA3DA8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В силу статьи 87 Арбитражного процессуального кодекса Российской Федерации разъяснение и дополнение экспертного заключения относятся к числу процессуальных механизмов, направленных на всестороннее, полное и объективное исследование обстоятельств дела.</w:t>
      </w:r>
    </w:p>
    <w:p w14:paraId="024C1A2F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Вызов эксперта в судебное заседание необходим для реализации принципов состязательности и равноправия сторон, обеспечения права заявителя на представление возражений относительно экспертного заключения, а также для надлежащей оценки данного доказательства судом апелляционной инстанции.</w:t>
      </w:r>
    </w:p>
    <w:p w14:paraId="3C952520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lastRenderedPageBreak/>
        <w:t>При этом заявленное ходатайство направлено исключительно на выяснение обстоятельств, имеющих значение для правильного рассмотрения дела, и не свидетельствует о злоупотреблении процессуальными правами либо намерении затянуть судебное разбирательство.</w:t>
      </w:r>
    </w:p>
    <w:p w14:paraId="40BE069F" w14:textId="77777777" w:rsidR="00C17C21" w:rsidRPr="00C17C21" w:rsidRDefault="00C17C21" w:rsidP="00C17C21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71, 82, 86, 87, 159, 268 Арбитражного процессуального кодекса Российской Федерации,</w:t>
      </w:r>
    </w:p>
    <w:p w14:paraId="5510C738" w14:textId="77777777" w:rsidR="00C17C21" w:rsidRPr="00C17C21" w:rsidRDefault="00C17C21" w:rsidP="00C17C2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ПРОШУ СУД:</w:t>
      </w:r>
    </w:p>
    <w:p w14:paraId="7FB797CA" w14:textId="77777777" w:rsidR="00C17C21" w:rsidRPr="00C17C21" w:rsidRDefault="00C17C21" w:rsidP="00C17C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Вызвать эксперта ________________________ в судебное заседание для дачи пояснений по экспертному заключению № ________ от «___» ________ 2026 года; </w:t>
      </w:r>
    </w:p>
    <w:p w14:paraId="41472887" w14:textId="77777777" w:rsidR="00C17C21" w:rsidRPr="00C17C21" w:rsidRDefault="00C17C21" w:rsidP="00C17C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Предоставить лицам, участвующим в деле, возможность задать эксперту вопросы относительно проведенного исследования и сделанных выводов. </w:t>
      </w:r>
    </w:p>
    <w:p w14:paraId="61EA9E87" w14:textId="77777777" w:rsidR="00C17C21" w:rsidRPr="00C17C21" w:rsidRDefault="00C17C21" w:rsidP="00C17C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ПРИЛОЖЕНИЕ:</w:t>
      </w:r>
    </w:p>
    <w:p w14:paraId="00D098EF" w14:textId="77777777" w:rsidR="00C17C21" w:rsidRPr="00C17C21" w:rsidRDefault="00C17C21" w:rsidP="00C17C2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Копия экспертного заключения (при необходимости); </w:t>
      </w:r>
    </w:p>
    <w:p w14:paraId="5D87ADEA" w14:textId="77777777" w:rsidR="00C17C21" w:rsidRPr="00C17C21" w:rsidRDefault="00C17C21" w:rsidP="00C17C2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3927C07A" w14:textId="77777777" w:rsidR="00C17C21" w:rsidRPr="00C17C21" w:rsidRDefault="00C17C21" w:rsidP="00C17C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450FDECA" w14:textId="77777777" w:rsidR="00C17C21" w:rsidRPr="00C17C21" w:rsidRDefault="00C17C21" w:rsidP="00C17C2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C17C21">
        <w:rPr>
          <w:rFonts w:eastAsia="Times New Roman" w:cs="Times New Roman"/>
          <w:szCs w:val="24"/>
          <w:lang w:eastAsia="ru-RU"/>
        </w:rPr>
        <w:br/>
        <w:t>по доверенности</w:t>
      </w:r>
      <w:bookmarkStart w:id="0" w:name="_GoBack"/>
      <w:bookmarkEnd w:id="0"/>
    </w:p>
    <w:p w14:paraId="0CE2B664" w14:textId="77777777" w:rsidR="00C17C21" w:rsidRPr="00C17C21" w:rsidRDefault="00C17C21" w:rsidP="00C17C2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________________ /Ф.И.О./</w:t>
      </w:r>
    </w:p>
    <w:p w14:paraId="707BC6FC" w14:textId="77777777" w:rsidR="00C17C21" w:rsidRPr="00C17C21" w:rsidRDefault="00C17C21" w:rsidP="00C17C2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17C21">
        <w:rPr>
          <w:rFonts w:eastAsia="Times New Roman" w:cs="Times New Roman"/>
          <w:szCs w:val="24"/>
          <w:lang w:eastAsia="ru-RU"/>
        </w:rPr>
        <w:t>«___» __________ 2026 года</w:t>
      </w:r>
    </w:p>
    <w:p w14:paraId="76B99939" w14:textId="77777777" w:rsidR="00C17C21" w:rsidRPr="003D5025" w:rsidRDefault="00C17C21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C17C21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0730E"/>
    <w:multiLevelType w:val="multilevel"/>
    <w:tmpl w:val="4BCE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36500"/>
    <w:multiLevelType w:val="multilevel"/>
    <w:tmpl w:val="D4D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84C45"/>
    <w:multiLevelType w:val="multilevel"/>
    <w:tmpl w:val="84F8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76B20"/>
    <w:multiLevelType w:val="hybridMultilevel"/>
    <w:tmpl w:val="A9CC6792"/>
    <w:lvl w:ilvl="0" w:tplc="5082D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51253"/>
    <w:rsid w:val="002F5848"/>
    <w:rsid w:val="006324B8"/>
    <w:rsid w:val="008923E0"/>
    <w:rsid w:val="00C1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364E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2026-05-27T10:54:00Z</dcterms:modified>
</cp:coreProperties>
</file>