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75BCB" w14:textId="77777777" w:rsidR="003520AD" w:rsidRPr="003D5025" w:rsidRDefault="003520AD" w:rsidP="003520AD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5A894214" w14:textId="77777777" w:rsidR="003520AD" w:rsidRPr="002D6BEE" w:rsidRDefault="003520AD" w:rsidP="003520AD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Pr="002D6BEE">
        <w:rPr>
          <w:rFonts w:eastAsia="Times New Roman" w:cs="Times New Roman"/>
          <w:szCs w:val="24"/>
          <w:lang w:eastAsia="ru-RU"/>
        </w:rPr>
        <w:br/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5EB8D01B" w14:textId="77777777" w:rsidR="003520AD" w:rsidRPr="003D5025" w:rsidRDefault="003520AD" w:rsidP="00220864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3E6B9629" w14:textId="7223F05B" w:rsidR="00220864" w:rsidRPr="00220864" w:rsidRDefault="00220864" w:rsidP="00220864">
      <w:pPr>
        <w:pStyle w:val="a4"/>
        <w:jc w:val="center"/>
        <w:rPr>
          <w:rFonts w:eastAsia="Times New Roman"/>
          <w:b/>
          <w:bCs/>
          <w:lang w:eastAsia="ru-RU"/>
        </w:rPr>
      </w:pPr>
      <w:r w:rsidRPr="00220864">
        <w:rPr>
          <w:rFonts w:eastAsia="Times New Roman"/>
          <w:b/>
          <w:bCs/>
          <w:lang w:eastAsia="ru-RU"/>
        </w:rPr>
        <w:t>ХОДАТАЙСТВО</w:t>
      </w:r>
      <w:r w:rsidRPr="00220864">
        <w:rPr>
          <w:rFonts w:eastAsia="Times New Roman"/>
          <w:b/>
          <w:bCs/>
          <w:lang w:eastAsia="ru-RU"/>
        </w:rPr>
        <w:br/>
        <w:t>о продлении срока устранения недостатков</w:t>
      </w:r>
      <w:r w:rsidRPr="00220864">
        <w:rPr>
          <w:rFonts w:eastAsia="Times New Roman"/>
          <w:b/>
          <w:bCs/>
          <w:lang w:eastAsia="ru-RU"/>
        </w:rPr>
        <w:br/>
        <w:t>апелляционной жалобы</w:t>
      </w:r>
    </w:p>
    <w:p w14:paraId="406C7B63" w14:textId="77777777" w:rsidR="00220864" w:rsidRPr="00220864" w:rsidRDefault="00220864" w:rsidP="00220864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220864">
        <w:rPr>
          <w:rFonts w:eastAsia="Times New Roman" w:cs="Times New Roman"/>
          <w:szCs w:val="24"/>
          <w:lang w:eastAsia="ru-RU"/>
        </w:rPr>
        <w:t>Определением Седьмого арбитражного апелляционного суда от «</w:t>
      </w:r>
      <w:r w:rsidRPr="00220864">
        <w:rPr>
          <w:rFonts w:eastAsia="Times New Roman" w:cs="Times New Roman"/>
          <w:b/>
          <w:bCs/>
          <w:i/>
          <w:iCs/>
          <w:szCs w:val="24"/>
          <w:lang w:eastAsia="ru-RU"/>
        </w:rPr>
        <w:t>» ________ 2026 года апелляционная жалоба ООО «</w:t>
      </w:r>
      <w:r w:rsidRPr="00220864">
        <w:rPr>
          <w:rFonts w:eastAsia="Times New Roman" w:cs="Times New Roman"/>
          <w:szCs w:val="24"/>
          <w:lang w:eastAsia="ru-RU"/>
        </w:rPr>
        <w:t>______</w:t>
      </w:r>
      <w:r w:rsidRPr="00220864">
        <w:rPr>
          <w:rFonts w:eastAsia="Times New Roman" w:cs="Times New Roman"/>
          <w:b/>
          <w:bCs/>
          <w:i/>
          <w:iCs/>
          <w:szCs w:val="24"/>
          <w:lang w:eastAsia="ru-RU"/>
        </w:rPr>
        <w:t>» была оставлена без движения, заявителю предложено устранить выявленные недостатки в срок до «</w:t>
      </w:r>
      <w:r w:rsidRPr="00220864">
        <w:rPr>
          <w:rFonts w:eastAsia="Times New Roman" w:cs="Times New Roman"/>
          <w:szCs w:val="24"/>
          <w:lang w:eastAsia="ru-RU"/>
        </w:rPr>
        <w:t>» ________ 2026 года.</w:t>
      </w:r>
    </w:p>
    <w:p w14:paraId="1CC64C4D" w14:textId="77777777" w:rsidR="00220864" w:rsidRPr="00220864" w:rsidRDefault="00220864" w:rsidP="00220864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220864">
        <w:rPr>
          <w:rFonts w:eastAsia="Times New Roman" w:cs="Times New Roman"/>
          <w:szCs w:val="24"/>
          <w:lang w:eastAsia="ru-RU"/>
        </w:rPr>
        <w:t>В настоящее время устранение указанных судом недостатков в установленный срок объективно невозможно по следующим причинам:</w:t>
      </w:r>
    </w:p>
    <w:p w14:paraId="7E69D673" w14:textId="77777777" w:rsidR="00220864" w:rsidRPr="00220864" w:rsidRDefault="00220864" w:rsidP="0022086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20864">
        <w:rPr>
          <w:rFonts w:eastAsia="Times New Roman" w:cs="Times New Roman"/>
          <w:szCs w:val="24"/>
          <w:lang w:eastAsia="ru-RU"/>
        </w:rPr>
        <w:t xml:space="preserve">________________________; </w:t>
      </w:r>
    </w:p>
    <w:p w14:paraId="3D54E79F" w14:textId="77777777" w:rsidR="00220864" w:rsidRPr="00220864" w:rsidRDefault="00220864" w:rsidP="0022086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20864">
        <w:rPr>
          <w:rFonts w:eastAsia="Times New Roman" w:cs="Times New Roman"/>
          <w:szCs w:val="24"/>
          <w:lang w:eastAsia="ru-RU"/>
        </w:rPr>
        <w:t xml:space="preserve">________________________; </w:t>
      </w:r>
    </w:p>
    <w:p w14:paraId="7D46A3B0" w14:textId="77777777" w:rsidR="00220864" w:rsidRPr="00220864" w:rsidRDefault="00220864" w:rsidP="0022086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20864">
        <w:rPr>
          <w:rFonts w:eastAsia="Times New Roman" w:cs="Times New Roman"/>
          <w:szCs w:val="24"/>
          <w:lang w:eastAsia="ru-RU"/>
        </w:rPr>
        <w:t xml:space="preserve">________________________. </w:t>
      </w:r>
    </w:p>
    <w:p w14:paraId="1A028A7B" w14:textId="77777777" w:rsidR="00220864" w:rsidRPr="00220864" w:rsidRDefault="00220864" w:rsidP="00220864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220864">
        <w:rPr>
          <w:rFonts w:eastAsia="Times New Roman" w:cs="Times New Roman"/>
          <w:szCs w:val="24"/>
          <w:lang w:eastAsia="ru-RU"/>
        </w:rPr>
        <w:t>При этом заявителем предпринимаются все зависящие от него меры, направленные на своевременное исполнение определения суда и устранение выявленных недостатков апелляционной жалобы.</w:t>
      </w:r>
    </w:p>
    <w:p w14:paraId="6E8747C1" w14:textId="67C8C566" w:rsidR="00220864" w:rsidRPr="00220864" w:rsidRDefault="00220864" w:rsidP="00220864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220864">
        <w:rPr>
          <w:rFonts w:eastAsia="Times New Roman" w:cs="Times New Roman"/>
          <w:szCs w:val="24"/>
          <w:lang w:eastAsia="ru-RU"/>
        </w:rPr>
        <w:t>Не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20864">
        <w:rPr>
          <w:rFonts w:eastAsia="Times New Roman" w:cs="Times New Roman"/>
          <w:szCs w:val="24"/>
          <w:lang w:eastAsia="ru-RU"/>
        </w:rPr>
        <w:t>устранение недостатков в установленный судом срок обусловлено обстоятельствами, не связанными со злоупотреблением процессуальными правами либо недобросовестным поведением заявителя.</w:t>
      </w:r>
    </w:p>
    <w:p w14:paraId="56D8A45C" w14:textId="77777777" w:rsidR="00220864" w:rsidRPr="00220864" w:rsidRDefault="00220864" w:rsidP="00220864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220864">
        <w:rPr>
          <w:rFonts w:eastAsia="Times New Roman" w:cs="Times New Roman"/>
          <w:szCs w:val="24"/>
          <w:lang w:eastAsia="ru-RU"/>
        </w:rPr>
        <w:t>Согласно статье 118 Арбитражного процессуального кодекса Российской Федерации назначенные арбитражным судом процессуальные сроки могут быть продлены судом по заявлению лица, участвующего в деле.</w:t>
      </w:r>
    </w:p>
    <w:p w14:paraId="502630F7" w14:textId="77777777" w:rsidR="00220864" w:rsidRPr="00220864" w:rsidRDefault="00220864" w:rsidP="00220864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220864">
        <w:rPr>
          <w:rFonts w:eastAsia="Times New Roman" w:cs="Times New Roman"/>
          <w:szCs w:val="24"/>
          <w:lang w:eastAsia="ru-RU"/>
        </w:rPr>
        <w:t>В силу положений статьи 41 Арбитражного процессуального кодекса Российской Федерации лица, участвующие в деле, обязаны добросовестно пользоваться принадлежащими им процессуальными правами. Настоящее ходатайство направлено исключительно на обеспечение надлежащей реализации права заявителя на судебную защиту и устранение недостатков апелляционной жалобы в полном объеме.</w:t>
      </w:r>
    </w:p>
    <w:p w14:paraId="643161E0" w14:textId="77777777" w:rsidR="00220864" w:rsidRPr="00220864" w:rsidRDefault="00220864" w:rsidP="00220864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220864">
        <w:rPr>
          <w:rFonts w:eastAsia="Times New Roman" w:cs="Times New Roman"/>
          <w:szCs w:val="24"/>
          <w:lang w:eastAsia="ru-RU"/>
        </w:rPr>
        <w:t>Продление процессуального срока в рассматриваемом случае не нарушит права и законные интересы иных лиц, участвующих в деле, а также будет способствовать всестороннему и объективному рассмотрению спора судом апелляционной инстанции.</w:t>
      </w:r>
    </w:p>
    <w:p w14:paraId="5584A8AA" w14:textId="77777777" w:rsidR="00220864" w:rsidRPr="00220864" w:rsidRDefault="00220864" w:rsidP="00220864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220864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41, 117, 118, 259, 263 Арбитражного процессуального кодекса Российской Федерации,</w:t>
      </w:r>
    </w:p>
    <w:p w14:paraId="5D4756E0" w14:textId="77777777" w:rsidR="00220864" w:rsidRPr="00220864" w:rsidRDefault="00220864" w:rsidP="0022086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220864">
        <w:rPr>
          <w:rFonts w:eastAsia="Times New Roman" w:cs="Times New Roman"/>
          <w:szCs w:val="24"/>
          <w:lang w:eastAsia="ru-RU"/>
        </w:rPr>
        <w:t>ПРОШУ СУД:</w:t>
      </w:r>
    </w:p>
    <w:p w14:paraId="14DCB668" w14:textId="77777777" w:rsidR="00220864" w:rsidRPr="00220864" w:rsidRDefault="00220864" w:rsidP="0022086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20864">
        <w:rPr>
          <w:rFonts w:eastAsia="Times New Roman" w:cs="Times New Roman"/>
          <w:szCs w:val="24"/>
          <w:lang w:eastAsia="ru-RU"/>
        </w:rPr>
        <w:lastRenderedPageBreak/>
        <w:t>Продлить срок устранения недостатков апелляционной жалобы по делу № А__-_____</w:t>
      </w:r>
      <w:r w:rsidRPr="00220864">
        <w:rPr>
          <w:rFonts w:eastAsia="Times New Roman" w:cs="Times New Roman"/>
          <w:b/>
          <w:bCs/>
          <w:i/>
          <w:iCs/>
          <w:szCs w:val="24"/>
          <w:lang w:eastAsia="ru-RU"/>
        </w:rPr>
        <w:t>/2026 до «</w:t>
      </w:r>
      <w:r w:rsidRPr="00220864">
        <w:rPr>
          <w:rFonts w:eastAsia="Times New Roman" w:cs="Times New Roman"/>
          <w:szCs w:val="24"/>
          <w:lang w:eastAsia="ru-RU"/>
        </w:rPr>
        <w:t xml:space="preserve">» ________ 2026 года. </w:t>
      </w:r>
    </w:p>
    <w:p w14:paraId="724E5DE3" w14:textId="77777777" w:rsidR="00220864" w:rsidRPr="00220864" w:rsidRDefault="00220864" w:rsidP="0022086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20864">
        <w:rPr>
          <w:rFonts w:eastAsia="Times New Roman" w:cs="Times New Roman"/>
          <w:szCs w:val="24"/>
          <w:lang w:eastAsia="ru-RU"/>
        </w:rPr>
        <w:t>ПРИЛОЖЕНИЕ:</w:t>
      </w:r>
    </w:p>
    <w:p w14:paraId="4374D0D0" w14:textId="77777777" w:rsidR="00220864" w:rsidRPr="00220864" w:rsidRDefault="00220864" w:rsidP="0022086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20864">
        <w:rPr>
          <w:rFonts w:eastAsia="Times New Roman" w:cs="Times New Roman"/>
          <w:szCs w:val="24"/>
          <w:lang w:eastAsia="ru-RU"/>
        </w:rPr>
        <w:t xml:space="preserve">Документы, подтверждающие уважительность причин невозможности устранения недостатков в установленный срок; </w:t>
      </w:r>
    </w:p>
    <w:p w14:paraId="737BA56F" w14:textId="77777777" w:rsidR="00220864" w:rsidRPr="00220864" w:rsidRDefault="00220864" w:rsidP="0022086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20864">
        <w:rPr>
          <w:rFonts w:eastAsia="Times New Roman" w:cs="Times New Roman"/>
          <w:szCs w:val="24"/>
          <w:lang w:eastAsia="ru-RU"/>
        </w:rPr>
        <w:t xml:space="preserve">Доверенность представителя; </w:t>
      </w:r>
    </w:p>
    <w:p w14:paraId="69868669" w14:textId="77777777" w:rsidR="00220864" w:rsidRPr="00220864" w:rsidRDefault="00220864" w:rsidP="002208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bookmarkStart w:id="0" w:name="_GoBack"/>
      <w:r w:rsidRPr="00220864">
        <w:rPr>
          <w:rFonts w:eastAsia="Times New Roman" w:cs="Times New Roman"/>
          <w:szCs w:val="24"/>
          <w:lang w:eastAsia="ru-RU"/>
        </w:rPr>
        <w:t xml:space="preserve">Иные документы в обоснование ходатайства. </w:t>
      </w:r>
    </w:p>
    <w:p w14:paraId="68DF6A58" w14:textId="77777777" w:rsidR="00220864" w:rsidRPr="00220864" w:rsidRDefault="00220864" w:rsidP="0022086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20864">
        <w:rPr>
          <w:rFonts w:eastAsia="Times New Roman" w:cs="Times New Roman"/>
          <w:szCs w:val="24"/>
          <w:lang w:eastAsia="ru-RU"/>
        </w:rPr>
        <w:t>Представитель __________________</w:t>
      </w:r>
      <w:r w:rsidRPr="00220864">
        <w:rPr>
          <w:rFonts w:eastAsia="Times New Roman" w:cs="Times New Roman"/>
          <w:szCs w:val="24"/>
          <w:lang w:eastAsia="ru-RU"/>
        </w:rPr>
        <w:br/>
        <w:t>по доверенности</w:t>
      </w:r>
    </w:p>
    <w:p w14:paraId="5DFFAA01" w14:textId="77777777" w:rsidR="00220864" w:rsidRPr="00220864" w:rsidRDefault="00220864" w:rsidP="0022086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20864">
        <w:rPr>
          <w:rFonts w:eastAsia="Times New Roman" w:cs="Times New Roman"/>
          <w:szCs w:val="24"/>
          <w:lang w:eastAsia="ru-RU"/>
        </w:rPr>
        <w:t>________________ /Ф.И.О./</w:t>
      </w:r>
    </w:p>
    <w:p w14:paraId="3429C1C1" w14:textId="77777777" w:rsidR="00220864" w:rsidRPr="00220864" w:rsidRDefault="00220864" w:rsidP="0022086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20864">
        <w:rPr>
          <w:rFonts w:eastAsia="Times New Roman" w:cs="Times New Roman"/>
          <w:szCs w:val="24"/>
          <w:lang w:eastAsia="ru-RU"/>
        </w:rPr>
        <w:t>«___» __________ 2026 года</w:t>
      </w:r>
    </w:p>
    <w:bookmarkEnd w:id="0"/>
    <w:p w14:paraId="299B8128" w14:textId="40FAD757" w:rsidR="003520AD" w:rsidRPr="003520AD" w:rsidRDefault="003520AD" w:rsidP="003520A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14:paraId="773B252B" w14:textId="77777777" w:rsidR="008923E0" w:rsidRDefault="008923E0"/>
    <w:sectPr w:rsidR="00892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E6A77"/>
    <w:multiLevelType w:val="multilevel"/>
    <w:tmpl w:val="280A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97314"/>
    <w:multiLevelType w:val="multilevel"/>
    <w:tmpl w:val="3DAEA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464E87"/>
    <w:multiLevelType w:val="hybridMultilevel"/>
    <w:tmpl w:val="25E8A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404C4"/>
    <w:multiLevelType w:val="multilevel"/>
    <w:tmpl w:val="FBA8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DB7478"/>
    <w:multiLevelType w:val="multilevel"/>
    <w:tmpl w:val="FF0AD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FD"/>
    <w:rsid w:val="000D32FD"/>
    <w:rsid w:val="00220864"/>
    <w:rsid w:val="003520AD"/>
    <w:rsid w:val="0089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07384"/>
  <w15:chartTrackingRefBased/>
  <w15:docId w15:val="{E542DA36-8D7D-4B24-BACA-8CE8C837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0A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20864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3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2026-05-27T08:43:00Z</dcterms:created>
  <dcterms:modified xsi:type="dcterms:W3CDTF">2026-05-27T10:29:00Z</dcterms:modified>
</cp:coreProperties>
</file>